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江西外语外贸职业学院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工程项目结算审计申请表</w:t>
      </w:r>
    </w:p>
    <w:p>
      <w:pPr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szCs w:val="21"/>
        </w:rPr>
        <w:t xml:space="preserve">                                </w:t>
      </w:r>
      <w:r>
        <w:rPr>
          <w:rFonts w:hint="eastAsia" w:ascii="宋体" w:hAnsi="宋体" w:cs="宋体"/>
          <w:b/>
          <w:sz w:val="32"/>
          <w:szCs w:val="32"/>
        </w:rPr>
        <w:t xml:space="preserve"> 编号（结）：      </w:t>
      </w:r>
      <w:r>
        <w:rPr>
          <w:rFonts w:hint="eastAsia" w:ascii="宋体" w:hAnsi="宋体" w:cs="宋体"/>
          <w:sz w:val="24"/>
          <w:szCs w:val="24"/>
        </w:rPr>
        <w:t xml:space="preserve"> 附件3</w:t>
      </w:r>
    </w:p>
    <w:tbl>
      <w:tblPr>
        <w:tblStyle w:val="5"/>
        <w:tblW w:w="10342" w:type="dxa"/>
        <w:jc w:val="center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547"/>
        <w:gridCol w:w="494"/>
        <w:gridCol w:w="766"/>
        <w:gridCol w:w="2293"/>
        <w:gridCol w:w="330"/>
        <w:gridCol w:w="600"/>
        <w:gridCol w:w="663"/>
        <w:gridCol w:w="1418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934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7408" w:type="dxa"/>
            <w:gridSpan w:val="8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施工地点</w:t>
            </w:r>
          </w:p>
        </w:tc>
        <w:tc>
          <w:tcPr>
            <w:tcW w:w="7408" w:type="dxa"/>
            <w:gridSpan w:val="8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4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送审金额：                         元</w:t>
            </w:r>
          </w:p>
        </w:tc>
        <w:tc>
          <w:tcPr>
            <w:tcW w:w="322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合同（预算）金额：          元</w:t>
            </w:r>
          </w:p>
        </w:tc>
        <w:tc>
          <w:tcPr>
            <w:tcW w:w="2925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已付工程款：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施工内容概况</w:t>
            </w:r>
          </w:p>
        </w:tc>
        <w:tc>
          <w:tcPr>
            <w:tcW w:w="7408" w:type="dxa"/>
            <w:gridSpan w:val="8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2" w:type="dxa"/>
            <w:gridSpan w:val="10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使用部门：                      后勤管理处：                 施工单位：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                        联系人：                     联系人：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                      联系电话：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 审 资 料 提 供 情 况 登 记</w:t>
            </w:r>
          </w:p>
        </w:tc>
        <w:tc>
          <w:tcPr>
            <w:tcW w:w="844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资料名称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（已提供打√）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页数</w:t>
            </w:r>
          </w:p>
        </w:tc>
        <w:tc>
          <w:tcPr>
            <w:tcW w:w="844" w:type="dxa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项目立项及批复件（会议纪要）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招投标文件有关资料（</w:t>
            </w:r>
            <w:r>
              <w:rPr>
                <w:rFonts w:hint="eastAsia"/>
                <w:szCs w:val="21"/>
                <w:lang w:eastAsia="zh-CN"/>
              </w:rPr>
              <w:t>含</w:t>
            </w:r>
            <w:r>
              <w:rPr>
                <w:rFonts w:hint="eastAsia"/>
                <w:szCs w:val="21"/>
              </w:rPr>
              <w:t>中标通知书）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施工单位投标文件（含电子版）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合同文件（工程施工合同、补充合同或施工协议书）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工程施工、竣工图纸（含电子版）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施工特殊工艺情况说明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工程竣工结算报告（加盖施工单位公章含电子版）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工程设计变更图纸（含电子版）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工程变更工作联系单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工程设计变更、经济签证单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指定用材料清单（含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供订货合同、发票</w:t>
            </w:r>
            <w:r>
              <w:rPr>
                <w:rFonts w:hint="eastAsia" w:ascii="宋体" w:hAnsi="宋体" w:cs="宋体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隐蔽工程影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像资料（含电子版）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竣工验收报告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项目结算承诺书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其他结算材料</w:t>
            </w: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10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4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后勤管理处：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本工程送审资料已全部复核。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年     月     日</w:t>
            </w:r>
          </w:p>
        </w:tc>
        <w:tc>
          <w:tcPr>
            <w:tcW w:w="3389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监察审计处：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上述资料已收到。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年     月     日</w:t>
            </w:r>
          </w:p>
        </w:tc>
        <w:tc>
          <w:tcPr>
            <w:tcW w:w="3525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审计单位：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上述资料已收到。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月   日</w:t>
            </w:r>
          </w:p>
        </w:tc>
      </w:tr>
    </w:tbl>
    <w:p>
      <w:r>
        <w:rPr>
          <w:rFonts w:hint="eastAsia"/>
        </w:rPr>
        <w:t>注：项目开审后，补送审计资料不予接受。</w:t>
      </w:r>
    </w:p>
    <w:sectPr>
      <w:pgSz w:w="11906" w:h="16838"/>
      <w:pgMar w:top="850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743E34"/>
    <w:rsid w:val="005A57CB"/>
    <w:rsid w:val="006B7ADE"/>
    <w:rsid w:val="00783EB7"/>
    <w:rsid w:val="009C78F1"/>
    <w:rsid w:val="00AC5379"/>
    <w:rsid w:val="00B50C50"/>
    <w:rsid w:val="00B520A9"/>
    <w:rsid w:val="00E05DE2"/>
    <w:rsid w:val="00EC7399"/>
    <w:rsid w:val="0FA87316"/>
    <w:rsid w:val="271E3F28"/>
    <w:rsid w:val="43C942CF"/>
    <w:rsid w:val="57743E34"/>
    <w:rsid w:val="645918FD"/>
    <w:rsid w:val="7FB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132</Words>
  <Characters>754</Characters>
  <Lines>6</Lines>
  <Paragraphs>1</Paragraphs>
  <TotalTime>24</TotalTime>
  <ScaleCrop>false</ScaleCrop>
  <LinksUpToDate>false</LinksUpToDate>
  <CharactersWithSpaces>885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2018-04-10T02:29:00Z</dcterms:created>
  <dc:creator>童爹十项全男</dc:creator>
  <cp:lastModifiedBy>Administrator</cp:lastModifiedBy>
  <cp:lastPrinted>2018-04-10T02:18:00Z</cp:lastPrinted>
  <dcterms:modified xsi:type="dcterms:W3CDTF">2019-03-11T06:57:14Z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